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3B136" w14:textId="3D74F9BD" w:rsidR="00815FCF" w:rsidRDefault="00770439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WHILTON</w:t>
      </w:r>
      <w:r w:rsidR="001205E8">
        <w:rPr>
          <w:rFonts w:eastAsia="Times New Roman" w:cs="Arial"/>
          <w:b/>
          <w:szCs w:val="21"/>
        </w:rPr>
        <w:t xml:space="preserve"> PARISH COUNCIL </w:t>
      </w:r>
    </w:p>
    <w:p w14:paraId="5E0DE36C" w14:textId="77777777" w:rsidR="001205E8" w:rsidRPr="00D06620" w:rsidRDefault="001205E8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UNAUDITED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</w:p>
    <w:p w14:paraId="44A097A4" w14:textId="0E4965FA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6F2BF0">
        <w:rPr>
          <w:rFonts w:eastAsia="Times New Roman" w:cs="Arial"/>
          <w:b/>
          <w:szCs w:val="21"/>
        </w:rPr>
        <w:t>2</w:t>
      </w:r>
      <w:r w:rsidR="00E23D83">
        <w:rPr>
          <w:rFonts w:eastAsia="Times New Roman" w:cs="Arial"/>
          <w:b/>
          <w:szCs w:val="21"/>
        </w:rPr>
        <w:t>3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1FDF894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p w14:paraId="3A398D08" w14:textId="77777777" w:rsidR="001205E8" w:rsidRPr="00D06620" w:rsidRDefault="001205E8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0F5BE50E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1205E8">
              <w:rPr>
                <w:rFonts w:eastAsia="Times New Roman" w:cs="Arial"/>
                <w:b/>
                <w:sz w:val="18"/>
                <w:szCs w:val="18"/>
              </w:rPr>
              <w:t xml:space="preserve">: </w:t>
            </w:r>
            <w:r w:rsidR="00770439">
              <w:rPr>
                <w:rFonts w:eastAsia="Times New Roman" w:cs="Arial"/>
                <w:b/>
                <w:sz w:val="18"/>
                <w:szCs w:val="18"/>
              </w:rPr>
              <w:t>27th</w:t>
            </w:r>
            <w:r w:rsidR="001205E8">
              <w:rPr>
                <w:rFonts w:eastAsia="Times New Roman" w:cs="Arial"/>
                <w:b/>
                <w:sz w:val="18"/>
                <w:szCs w:val="18"/>
              </w:rPr>
              <w:t xml:space="preserve"> June 202</w:t>
            </w:r>
            <w:r w:rsidR="00E23D83">
              <w:rPr>
                <w:rFonts w:eastAsia="Times New Roman" w:cs="Arial"/>
                <w:b/>
                <w:sz w:val="18"/>
                <w:szCs w:val="18"/>
              </w:rPr>
              <w:t>3</w:t>
            </w:r>
          </w:p>
          <w:p w14:paraId="22091A18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(AGAR) </w:t>
            </w:r>
            <w:r>
              <w:rPr>
                <w:rFonts w:eastAsia="Times New Roman" w:cs="Arial"/>
                <w:b/>
                <w:sz w:val="18"/>
                <w:szCs w:val="18"/>
              </w:rPr>
              <w:t>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As it has yet to be reviewed by the appointed auditor, it is subject to change as a result of that review. </w:t>
            </w:r>
          </w:p>
          <w:p w14:paraId="523ACB9B" w14:textId="71BB969C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770439">
              <w:rPr>
                <w:rFonts w:eastAsia="Times New Roman" w:cs="Arial"/>
                <w:b/>
                <w:sz w:val="18"/>
                <w:szCs w:val="18"/>
              </w:rPr>
              <w:t>3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1CA55B06" w14:textId="112FAA8E" w:rsidR="00E23D83" w:rsidRPr="00E23D83" w:rsidRDefault="00815FCF" w:rsidP="001205E8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left"/>
              <w:textAlignment w:val="baseline"/>
              <w:rPr>
                <w:rFonts w:eastAsia="Times New Roman" w:cs="Arial"/>
                <w:b/>
                <w:color w:val="0563C1" w:themeColor="hyperlink"/>
                <w:sz w:val="18"/>
                <w:szCs w:val="18"/>
                <w:u w:val="single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1205E8">
              <w:rPr>
                <w:rFonts w:eastAsia="Times New Roman" w:cs="Arial"/>
                <w:b/>
                <w:sz w:val="18"/>
                <w:szCs w:val="18"/>
              </w:rPr>
              <w:t xml:space="preserve">Sue Porter, Parish Clerk, 3 Packwood Close, Daventry, Northants, NN11 8AJ </w:t>
            </w:r>
            <w:r w:rsidR="00E23D83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E23D83">
              <w:rPr>
                <w:rFonts w:eastAsia="Times New Roman" w:cs="Arial"/>
                <w:b/>
                <w:sz w:val="18"/>
                <w:szCs w:val="18"/>
              </w:rPr>
              <w:br/>
              <w:t>Tel: 01327 362496</w:t>
            </w:r>
            <w:r w:rsidR="001205E8">
              <w:rPr>
                <w:rFonts w:eastAsia="Times New Roman" w:cs="Arial"/>
                <w:b/>
                <w:sz w:val="18"/>
                <w:szCs w:val="18"/>
              </w:rPr>
              <w:br/>
              <w:t xml:space="preserve">e-mail: </w:t>
            </w:r>
            <w:r w:rsidR="00770439">
              <w:rPr>
                <w:rFonts w:eastAsia="Times New Roman" w:cs="Arial"/>
                <w:b/>
                <w:sz w:val="18"/>
                <w:szCs w:val="18"/>
              </w:rPr>
              <w:t>clerk@whiltonpc.co.uk</w:t>
            </w:r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1396C8E4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7B7E47" w:rsidRPr="007B7E47">
              <w:rPr>
                <w:rFonts w:eastAsia="Times New Roman" w:cs="Arial"/>
                <w:b/>
                <w:sz w:val="18"/>
                <w:szCs w:val="18"/>
              </w:rPr>
              <w:t>Wednesday 28</w:t>
            </w:r>
            <w:r w:rsidR="007B7E47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BF3571">
              <w:rPr>
                <w:rFonts w:eastAsia="Times New Roman" w:cs="Arial"/>
                <w:b/>
                <w:sz w:val="18"/>
                <w:szCs w:val="18"/>
              </w:rPr>
              <w:t>June 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E23D83">
              <w:rPr>
                <w:rFonts w:eastAsia="Times New Roman" w:cs="Arial"/>
                <w:b/>
                <w:sz w:val="18"/>
                <w:szCs w:val="18"/>
              </w:rPr>
              <w:t>3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4D5F68D7" w:rsidR="00815FCF" w:rsidRPr="00D06620" w:rsidRDefault="00815FCF" w:rsidP="00770439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bookmarkStart w:id="0" w:name="_GoBack"/>
            <w:bookmarkEnd w:id="0"/>
            <w:r w:rsidR="00770439" w:rsidRPr="00770439">
              <w:rPr>
                <w:rFonts w:eastAsia="Times New Roman" w:cs="Arial"/>
                <w:b/>
                <w:sz w:val="18"/>
                <w:szCs w:val="18"/>
              </w:rPr>
              <w:t>Wednesday 9 August</w:t>
            </w:r>
            <w:r w:rsidR="00C551EB" w:rsidRPr="00C551EB">
              <w:rPr>
                <w:rFonts w:eastAsia="Times New Roman" w:cs="Arial"/>
                <w:b/>
                <w:sz w:val="18"/>
                <w:szCs w:val="18"/>
              </w:rPr>
              <w:t xml:space="preserve"> 20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E23D83">
              <w:rPr>
                <w:rFonts w:eastAsia="Times New Roman" w:cs="Arial"/>
                <w:b/>
                <w:sz w:val="18"/>
                <w:szCs w:val="18"/>
              </w:rPr>
              <w:t>3</w:t>
            </w:r>
            <w:r w:rsidR="00C551EB">
              <w:rPr>
                <w:rFonts w:eastAsia="Times New Roman" w:cs="Arial"/>
                <w:sz w:val="18"/>
                <w:szCs w:val="18"/>
              </w:rPr>
              <w:t>_</w:t>
            </w:r>
            <w:r w:rsidR="00770439">
              <w:rPr>
                <w:rFonts w:eastAsia="Times New Roman" w:cs="Arial"/>
                <w:sz w:val="18"/>
                <w:szCs w:val="18"/>
              </w:rPr>
              <w:t>______________________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71BC9932" w14:textId="77777777" w:rsidR="001205E8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1205E8">
              <w:rPr>
                <w:rFonts w:eastAsia="Times New Roman" w:cs="Arial"/>
                <w:sz w:val="18"/>
                <w:szCs w:val="18"/>
              </w:rPr>
              <w:t>The opportunity to question the appointed auditor about the accounting records; and</w:t>
            </w:r>
          </w:p>
          <w:p w14:paraId="5EE34B40" w14:textId="6B4E17DC" w:rsidR="00815FCF" w:rsidRPr="001205E8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1205E8">
              <w:rPr>
                <w:rFonts w:eastAsia="Times New Roman" w:cs="Arial"/>
                <w:sz w:val="18"/>
                <w:szCs w:val="18"/>
              </w:rPr>
              <w:t>The right to make an objection which concerns a matter in respect of which the appointed auditor could either make a public interest report or apply to the court for a declaration that an item of account is unlawful. Written notice of an objection must first be given to the auditor and a copy sent to the smaller authority.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79D60A8E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6F2BF0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Westferry</w:t>
            </w:r>
            <w:proofErr w:type="spellEnd"/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40AF94A3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7" w:history="1">
              <w:r w:rsidR="00917CA8" w:rsidRPr="0080091C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3AE189D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="001205E8">
              <w:rPr>
                <w:rFonts w:eastAsia="Times New Roman" w:cs="Arial"/>
                <w:b/>
                <w:sz w:val="18"/>
                <w:szCs w:val="18"/>
              </w:rPr>
              <w:t>This announcement is made by Sue Porter – Responsible Financial Officer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05CBC0C6" w14:textId="77777777" w:rsidR="00500F4D" w:rsidRDefault="00500F4D" w:rsidP="001205E8">
      <w:pPr>
        <w:jc w:val="left"/>
      </w:pPr>
    </w:p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CF"/>
    <w:rsid w:val="0001669C"/>
    <w:rsid w:val="001205E8"/>
    <w:rsid w:val="00270726"/>
    <w:rsid w:val="003F371A"/>
    <w:rsid w:val="00414553"/>
    <w:rsid w:val="00500F4D"/>
    <w:rsid w:val="0050557D"/>
    <w:rsid w:val="005A520D"/>
    <w:rsid w:val="006074C4"/>
    <w:rsid w:val="006F2BF0"/>
    <w:rsid w:val="00770439"/>
    <w:rsid w:val="007B431A"/>
    <w:rsid w:val="007B7E47"/>
    <w:rsid w:val="007F68CD"/>
    <w:rsid w:val="00805A33"/>
    <w:rsid w:val="00815FCF"/>
    <w:rsid w:val="00917CA8"/>
    <w:rsid w:val="00921065"/>
    <w:rsid w:val="00B53912"/>
    <w:rsid w:val="00BF3571"/>
    <w:rsid w:val="00C4713C"/>
    <w:rsid w:val="00C551EB"/>
    <w:rsid w:val="00C644E5"/>
    <w:rsid w:val="00D43FD4"/>
    <w:rsid w:val="00D5498D"/>
    <w:rsid w:val="00E23D83"/>
    <w:rsid w:val="00E70583"/>
    <w:rsid w:val="00ED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7CA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7C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ba@pkf-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3D56E-DB3B-4E8F-97ED-7B7B8612C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Plane</dc:creator>
  <cp:lastModifiedBy>Whiltonpc</cp:lastModifiedBy>
  <cp:revision>3</cp:revision>
  <dcterms:created xsi:type="dcterms:W3CDTF">2023-06-26T08:25:00Z</dcterms:created>
  <dcterms:modified xsi:type="dcterms:W3CDTF">2023-06-28T08:47:00Z</dcterms:modified>
</cp:coreProperties>
</file>